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</w:rPr>
        <w:t xml:space="preserve">Regulamin konkursu na opracowanie projektu graficznego logo dotyczącego konsultacji społecznych w zakresie zmiany Studium i kierunków zagospodarowania przestrzennego </w:t>
      </w:r>
      <w:r>
        <w:rPr>
          <w:rFonts w:cs="Times New Roman" w:ascii="Times New Roman" w:hAnsi="Times New Roman"/>
          <w:b/>
        </w:rPr>
        <w:t>g</w:t>
      </w:r>
      <w:r>
        <w:rPr>
          <w:rFonts w:cs="Times New Roman" w:ascii="Times New Roman" w:hAnsi="Times New Roman"/>
          <w:b/>
        </w:rPr>
        <w:t>miny Staszów.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Organizator i zadania konkursowe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Burmistrz Miasta i Gminy Staszów, zwany dalej Organizatorem, ogłasza konkurs na opracowanie projektu graficznego logo dotyczącego konsultacji społecznych w zakresie zmiany studium i kierunków zagospodarowania przestrzennego Gminy Staszów.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Celem konkursu jest wyłonienie projektu graficznego logotypu dotyczącego konsultacji społecznych w obszarze planowania przestrzennego </w:t>
      </w:r>
      <w:r>
        <w:rPr>
          <w:rFonts w:cs="Times New Roman" w:ascii="Times New Roman" w:hAnsi="Times New Roman"/>
        </w:rPr>
        <w:t>g</w:t>
      </w:r>
      <w:r>
        <w:rPr>
          <w:rFonts w:cs="Times New Roman" w:ascii="Times New Roman" w:hAnsi="Times New Roman"/>
        </w:rPr>
        <w:t>miny Staszów, które stanie się oficjalną identyfikacją graficzną projektu „Partycypacja w planowaniu” i będzie przeznaczone do celów: promocyjnych, identyfikacyjnych, reprezentacyjnych, korespondencyjnych, itp.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Logo dotyczące konsultacji społecznych w obszarze planowania przestrzennego </w:t>
      </w:r>
      <w:r>
        <w:rPr>
          <w:rFonts w:cs="Times New Roman" w:ascii="Times New Roman" w:hAnsi="Times New Roman"/>
        </w:rPr>
        <w:t>g</w:t>
      </w:r>
      <w:r>
        <w:rPr>
          <w:rFonts w:cs="Times New Roman" w:ascii="Times New Roman" w:hAnsi="Times New Roman"/>
        </w:rPr>
        <w:t xml:space="preserve">miny Staszów powinno kojarzyć się z jej zasobami historycznymi, przyrodniczo – krajobrazowymi i kulturowymi. Projekt logo może mieć dowolną formę graficzną, wykonaną przy użyciu dowolnej techniki zarówno pod względem kolorystyki, jak i stylizacji literowej.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2.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Warunki uczestnictwa w konkursie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Konkurs jest jednoetapowy i skierowany jest do dzieci i młodzieży ze szkół </w:t>
      </w:r>
      <w:r>
        <w:rPr>
          <w:rFonts w:cs="Times New Roman" w:ascii="Times New Roman" w:hAnsi="Times New Roman"/>
        </w:rPr>
        <w:t>z terenu</w:t>
      </w:r>
      <w:r>
        <w:rPr>
          <w:rFonts w:cs="Times New Roman" w:ascii="Times New Roman" w:hAnsi="Times New Roman"/>
        </w:rPr>
        <w:t xml:space="preserve"> gminy Staszów.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Warunkiem uczestnictwa w konkursie jest: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dostarczenie projektu zgodnego z wymaganiami określonymi w §4;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dostarczenie podpisanej karty zgłoszeniowej (załącznik nr 1 do Regulaminu).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>dostarczenie podpisanego oświadczenia (załącznik nr 2 do Regulaminu).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Forma wykonania projektu logo dotyczącego konsultacji społecznych w obszarze planowania przestrzennego </w:t>
      </w:r>
      <w:r>
        <w:rPr>
          <w:rFonts w:cs="Times New Roman" w:ascii="Times New Roman" w:hAnsi="Times New Roman"/>
        </w:rPr>
        <w:t>g</w:t>
      </w:r>
      <w:r>
        <w:rPr>
          <w:rFonts w:cs="Times New Roman" w:ascii="Times New Roman" w:hAnsi="Times New Roman"/>
        </w:rPr>
        <w:t>miny Staszów jest dowolna.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Każdy uczestnik może zgłosić maksymalnie 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 xml:space="preserve"> prac</w:t>
      </w:r>
      <w:r>
        <w:rPr>
          <w:rFonts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Organizator konkursu nie ponosi żadnych kosztów związanych z wykorzystaniem projektów, użytymi do ich wykonania materiałami oraz doręczeniem ich do siedziby Organizatora.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Organizator zastrzega sobie prawo do wszelkich modyfikacji zwycięskiego projektu, w celu jego skutecznego wykonania.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3.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Ocena prac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>Oceny prac konkursowych i wyłonienia zwycię</w:t>
      </w:r>
      <w:r>
        <w:rPr>
          <w:rFonts w:cs="Times New Roman" w:ascii="Times New Roman" w:hAnsi="Times New Roman"/>
        </w:rPr>
        <w:t>z</w:t>
      </w:r>
      <w:r>
        <w:rPr>
          <w:rFonts w:cs="Times New Roman" w:ascii="Times New Roman" w:hAnsi="Times New Roman"/>
        </w:rPr>
        <w:t>cy konkursu dokona powołana Komisja konkursowa. Decyzja Komisji konkursowej jest ostateczna i nie przysługuje od niej odwołanie.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Organizator może unieważnić konkurs w każdym czasie bez podania przyczyny.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Komisja konkursowa zastrzega sobie prawo do nie rozstrzygnięcia konkursu.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Nagrodzone prace oraz wszelkie majątkowe prace autorskie z nimi związane stają się własnością Organizatora w zamian za przekazaną nagrodę.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4.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Miejsce i termin składania prac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Prace konkursowe należy składać w zamkniętej kopercie z napisem </w:t>
      </w:r>
      <w:r>
        <w:rPr>
          <w:rFonts w:cs="Times New Roman" w:ascii="Times New Roman" w:hAnsi="Times New Roman"/>
          <w:i/>
        </w:rPr>
        <w:t>„Konkurs – logo dotyczący konsultacji społecznych w obszarze planowania przestrzennego Gminy Staszów”</w:t>
      </w:r>
      <w:r>
        <w:rPr>
          <w:rFonts w:cs="Times New Roman" w:ascii="Times New Roman" w:hAnsi="Times New Roman"/>
        </w:rPr>
        <w:t xml:space="preserve"> wraz z załącznikami w siedzibie Organizatora: Urząd Miasta i Gminy Staszów ul. Opatowska 31 28-200 Staszów  lub przesłać na adres Organizatora w terminie do </w:t>
      </w:r>
      <w:r>
        <w:rPr>
          <w:rFonts w:cs="Times New Roman" w:ascii="Times New Roman" w:hAnsi="Times New Roman"/>
          <w:b/>
        </w:rPr>
        <w:t>27.07.2020 r.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Prace złożone po wyznaczonym terminie nie będą rozpatrywane przez komisję konkursową.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złożeniu projektu w terminie świadczy data stempla pocztowego.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Organizator nie ponosi odpowiedzialności za ewentualne uszkodzenie pracy konkursowej powstałe w czasie przesyłki lub zagięcia.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5.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Nagroda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>Organizator przewiduj</w:t>
      </w:r>
      <w:r>
        <w:rPr>
          <w:rFonts w:cs="Times New Roman" w:ascii="Times New Roman" w:hAnsi="Times New Roman"/>
        </w:rPr>
        <w:t>e</w:t>
      </w:r>
      <w:r>
        <w:rPr>
          <w:rFonts w:cs="Times New Roman" w:ascii="Times New Roman" w:hAnsi="Times New Roman"/>
        </w:rPr>
        <w:t xml:space="preserve"> przeznaczyć na nagrody 600,00 złotych. Nagrody mają formę rzeczową i są przewidziane za zajęcie I, II i III miejsca.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przypadku, gdy zwycięski projekt logo będzie projektem autorstwa więcej niż jednej osoby, nagroda zostanie przyznana łącznie wszystkim współautorom zwycięskiego projektu.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6.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Informacje dodatkowe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We wszystkich kwestiach spornych decyduje Komisja konkursowa.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Organizator zastrzega sobie prawo wprowadzenia zmian w regulaminie, zmiany terminów, zmiany składu Komisji konkursowej.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Uczestnik konkursu wyraża zgodę na przetwarzanie danych osobowych zgodnie z ustawą z </w:t>
      </w:r>
      <w:bookmarkStart w:id="0" w:name="_GoBack"/>
      <w:bookmarkEnd w:id="0"/>
      <w:r>
        <w:rPr>
          <w:rFonts w:cs="Times New Roman" w:ascii="Times New Roman" w:hAnsi="Times New Roman"/>
        </w:rPr>
        <w:t>dnia 10 maja 2019 r. o ochronie danych osobowych.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>Dodatkowych informacji udziela</w:t>
      </w:r>
      <w:r>
        <w:rPr>
          <w:rFonts w:cs="Times New Roman" w:ascii="Times New Roman" w:hAnsi="Times New Roman"/>
        </w:rPr>
        <w:t>ją</w:t>
      </w:r>
      <w:r>
        <w:rPr>
          <w:rFonts w:cs="Times New Roman" w:ascii="Times New Roman" w:hAnsi="Times New Roman"/>
        </w:rPr>
        <w:t>: dr Ewa Kondek Z-ca Burmistrza Miasta i Gminy Staszów, telefon 15 864 83 05 oraz Ireneusz Adwent, tel. 15 864 83 43.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f1232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24e8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9131-74BA-4B2A-8A01-683B7229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LibreOffice/6.2.4.2$Windows_X86_64 LibreOffice_project/2412653d852ce75f65fbfa83fb7e7b669a126d64</Application>
  <Pages>2</Pages>
  <Words>534</Words>
  <Characters>3481</Characters>
  <CharactersWithSpaces>3957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2020-07-02T06:09:00Z</dcterms:created>
  <dc:creator>Anna Różańska</dc:creator>
  <dc:description/>
  <dc:language>pl-PL</dc:language>
  <cp:lastModifiedBy/>
  <cp:lastPrinted>2020-07-06T09:25:04Z</cp:lastPrinted>
  <dcterms:modified xsi:type="dcterms:W3CDTF">2020-07-06T09:25:17Z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